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E62B7" w14:textId="77777777" w:rsidR="004332FA" w:rsidRPr="004332FA" w:rsidRDefault="004332FA" w:rsidP="004332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332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Уважаемые клиенты!</w:t>
      </w:r>
    </w:p>
    <w:p w14:paraId="4ACA808D" w14:textId="280EAA42" w:rsidR="004332FA" w:rsidRPr="004332FA" w:rsidRDefault="004332FA" w:rsidP="0099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</w:t>
      </w:r>
      <w:r w:rsidRPr="004332F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ТОО «МФО «</w:t>
      </w:r>
      <w:r w:rsidRPr="004332FA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Quick</w:t>
      </w:r>
      <w:r w:rsidRPr="004332F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4332FA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Money</w:t>
      </w:r>
      <w:r w:rsidRPr="004332F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» (далее – МФО)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сообщает, что порядок </w:t>
      </w:r>
      <w:r w:rsidRPr="004332FA">
        <w:rPr>
          <w:rFonts w:ascii="Times New Roman" w:eastAsia="Times New Roman" w:hAnsi="Times New Roman" w:cs="Times New Roman"/>
          <w:bCs/>
          <w:sz w:val="24"/>
          <w:szCs w:val="24"/>
          <w:lang w:val="ru-RU" w:eastAsia="ru-KZ"/>
        </w:rPr>
        <w:t>рассмотрения обращений заемщиков по вопросам урегулирования проблемной задолженности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KZ"/>
        </w:rPr>
        <w:t xml:space="preserve"> следующий:</w:t>
      </w:r>
    </w:p>
    <w:p w14:paraId="6451B739" w14:textId="002E5F1D" w:rsidR="008308C9" w:rsidRPr="004332FA" w:rsidRDefault="008308C9" w:rsidP="004332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4332FA">
        <w:rPr>
          <w:rFonts w:ascii="Times New Roman" w:eastAsia="Times New Roman" w:hAnsi="Times New Roman" w:cs="Times New Roman"/>
          <w:sz w:val="24"/>
          <w:szCs w:val="24"/>
          <w:lang w:eastAsia="ru-KZ"/>
        </w:rPr>
        <w:t> </w:t>
      </w:r>
      <w:bookmarkStart w:id="0" w:name="_Hlk104561815"/>
      <w:r w:rsidRPr="004332F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В случае наступления просрочки по </w:t>
      </w:r>
      <w:r w:rsidR="00F14C9C" w:rsidRPr="004332F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микро</w:t>
      </w:r>
      <w:r w:rsidRPr="004332F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кредиту </w:t>
      </w:r>
      <w:r w:rsidR="000D13DD" w:rsidRPr="004332F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Заемщик </w:t>
      </w:r>
      <w:r w:rsidRPr="004332F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может обратиться в </w:t>
      </w:r>
      <w:r w:rsidR="00995FFC" w:rsidRPr="004332F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4332F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в течение 30 календарных дней (с момента образования просрочки) с письменным заявлением об изменении условий договора, с обязательным указанием причины снижения доходов и приложить подтверждающие документы. При представлении Клиентом неполных сведений и документов </w:t>
      </w:r>
      <w:r w:rsidR="00995FFC" w:rsidRPr="004332F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4332F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запрашивает их. Клиент предоставляет запрашиваемые документы в течение 5 (пяти) рабочих дней. В заявлении об изменении условий договора указываются предложения, связанные с :</w:t>
      </w:r>
    </w:p>
    <w:p w14:paraId="2DEF0250" w14:textId="0AE80BD4" w:rsidR="008308C9" w:rsidRPr="008308C9" w:rsidRDefault="00995FFC" w:rsidP="004332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95FFC">
        <w:rPr>
          <w:rFonts w:ascii="Times New Roman" w:eastAsia="Times New Roman" w:hAnsi="Times New Roman" w:cs="Times New Roman"/>
          <w:sz w:val="24"/>
          <w:szCs w:val="24"/>
          <w:lang w:eastAsia="ru-KZ"/>
        </w:rPr>
        <w:t>изменением в сторону уменьшения ставки вознаграждения либо значения вознаграждения по договору о предоставлении микрокредита</w:t>
      </w:r>
      <w:r w:rsidR="008308C9"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5389386" w14:textId="4AA15DCE" w:rsidR="008308C9" w:rsidRPr="008308C9" w:rsidRDefault="00995FFC" w:rsidP="004332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95FFC">
        <w:rPr>
          <w:rFonts w:ascii="Times New Roman" w:eastAsia="Times New Roman" w:hAnsi="Times New Roman" w:cs="Times New Roman"/>
          <w:sz w:val="24"/>
          <w:szCs w:val="24"/>
          <w:lang w:eastAsia="ru-KZ"/>
        </w:rPr>
        <w:t>отсрочкой платежа по основному долгу и (или) вознаграждению</w:t>
      </w:r>
      <w:r w:rsidR="008308C9"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6805B11" w14:textId="5FF6F782" w:rsidR="008308C9" w:rsidRPr="008308C9" w:rsidRDefault="00995FFC" w:rsidP="004332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95FFC">
        <w:rPr>
          <w:rFonts w:ascii="Times New Roman" w:eastAsia="Times New Roman" w:hAnsi="Times New Roman" w:cs="Times New Roman"/>
          <w:sz w:val="24"/>
          <w:szCs w:val="24"/>
          <w:lang w:eastAsia="ru-KZ"/>
        </w:rPr>
        <w:t>изменением метода погашения или очередности погашения задолженности, в том числе с погашением основного долга в приоритетном порядке</w:t>
      </w:r>
      <w:r w:rsidR="008308C9"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532576C" w14:textId="55777F93" w:rsidR="008308C9" w:rsidRPr="008308C9" w:rsidRDefault="008308C9" w:rsidP="004332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изменением срока 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микро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кредита;</w:t>
      </w:r>
    </w:p>
    <w:p w14:paraId="17507F36" w14:textId="09E81704" w:rsidR="008308C9" w:rsidRPr="008308C9" w:rsidRDefault="00995FFC" w:rsidP="004332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95FFC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прощением просроченного основного долга и (или) вознаграждения, отменой неустойки (штрафа, пени) по микрокредиту</w:t>
      </w:r>
      <w:r w:rsidR="008308C9"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bookmarkEnd w:id="0"/>
    <w:p w14:paraId="062CFE35" w14:textId="6DAD83E2" w:rsidR="008308C9" w:rsidRPr="008308C9" w:rsidRDefault="008308C9" w:rsidP="00995F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2.    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рассматривает и уведомляет клиента в течение 15 календарных дней клиента о (об):</w:t>
      </w:r>
    </w:p>
    <w:p w14:paraId="0720E497" w14:textId="3FFEF2E1" w:rsidR="008308C9" w:rsidRPr="008308C9" w:rsidRDefault="00995FFC" w:rsidP="004332F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95FFC">
        <w:rPr>
          <w:rFonts w:ascii="Times New Roman" w:eastAsia="Times New Roman" w:hAnsi="Times New Roman" w:cs="Times New Roman"/>
          <w:sz w:val="24"/>
          <w:szCs w:val="24"/>
          <w:lang w:eastAsia="ru-KZ"/>
        </w:rPr>
        <w:t>согласии с предложенными изменениями в условия договора о предоставлении микрокредита</w:t>
      </w:r>
      <w:r w:rsidR="008308C9"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3EE2437" w14:textId="6B6343D2" w:rsidR="008308C9" w:rsidRPr="008308C9" w:rsidRDefault="00995FFC" w:rsidP="004332F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95FFC">
        <w:rPr>
          <w:rFonts w:ascii="Times New Roman" w:eastAsia="Times New Roman" w:hAnsi="Times New Roman" w:cs="Times New Roman"/>
          <w:sz w:val="24"/>
          <w:szCs w:val="24"/>
          <w:lang w:eastAsia="ru-KZ"/>
        </w:rPr>
        <w:t>своих предложениях по урегулированию задолженности</w:t>
      </w:r>
      <w:r w:rsidR="008308C9"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1EFFDAA" w14:textId="4CD19F56" w:rsidR="008308C9" w:rsidRPr="008308C9" w:rsidRDefault="00995FFC" w:rsidP="004332F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95FFC">
        <w:rPr>
          <w:rFonts w:ascii="Times New Roman" w:eastAsia="Times New Roman" w:hAnsi="Times New Roman" w:cs="Times New Roman"/>
          <w:sz w:val="24"/>
          <w:szCs w:val="24"/>
          <w:lang w:eastAsia="ru-KZ"/>
        </w:rPr>
        <w:t>отказе в изменении условий договора о предоставлении микрокредита с указанием мотивированного обоснования причин отказа</w:t>
      </w:r>
      <w:r w:rsidR="008308C9"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FD4A3DA" w14:textId="77777777" w:rsidR="00995FFC" w:rsidRDefault="008308C9" w:rsidP="004332F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3.    При направлении 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своих предложений по изменению условий договора, срок представления ответа Клиентом на предложенные 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условия изменения договора составляет не менее 15 (пятнадцати) календарных дней со дня получения Клиентом решения 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521D0A3" w14:textId="42E6814B" w:rsidR="00995FFC" w:rsidRDefault="008308C9" w:rsidP="004332F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4.    </w:t>
      </w:r>
      <w:r w:rsidR="000D13DD" w:rsidRPr="000D13D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Заемщик 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в течение 15 календарных дней с даты получения решения 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или при недостижении взаимоприемлемого решения об изменении условий договора вправе обратиться в уполномоченный орган с одновременным уведомлением 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МФО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0D4EBE0" w14:textId="77777777" w:rsidR="004332FA" w:rsidRDefault="004332FA" w:rsidP="004332F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2ACA8550" w14:textId="77777777" w:rsidR="004332FA" w:rsidRDefault="004332FA" w:rsidP="004332F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5EE338A0" w14:textId="2E7C7A7F" w:rsidR="008308C9" w:rsidRPr="008308C9" w:rsidRDefault="008308C9" w:rsidP="00EE42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В случае возникновения вопросов по просроченной задолженности и изменениях условий</w:t>
      </w:r>
      <w:r w:rsidR="00EE427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договора Вы можете обратиться: </w:t>
      </w:r>
    </w:p>
    <w:p w14:paraId="4E00321C" w14:textId="020079EE" w:rsidR="008308C9" w:rsidRPr="008308C9" w:rsidRDefault="008308C9" w:rsidP="00EE427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тел: +</w:t>
      </w:r>
      <w:r w:rsidR="00995FFC" w:rsidRP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+ 7 701 059 5817</w:t>
      </w:r>
      <w:r w:rsid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, </w:t>
      </w:r>
      <w:r w:rsidR="00995FFC" w:rsidRP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+7 707 507 7701</w:t>
      </w:r>
    </w:p>
    <w:p w14:paraId="788F29CB" w14:textId="65A89D4C" w:rsidR="008308C9" w:rsidRPr="008308C9" w:rsidRDefault="008308C9" w:rsidP="00EE427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эл. адрес: </w:t>
      </w:r>
      <w:r w:rsidR="00995FFC" w:rsidRPr="00995FFC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support</w:t>
      </w:r>
      <w:r w:rsidR="00995FFC" w:rsidRP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@</w:t>
      </w:r>
      <w:proofErr w:type="spellStart"/>
      <w:r w:rsidR="00995FFC" w:rsidRPr="00995FFC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quickmoney</w:t>
      </w:r>
      <w:proofErr w:type="spellEnd"/>
      <w:r w:rsidR="00995FFC" w:rsidRPr="00995FF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.</w:t>
      </w:r>
      <w:proofErr w:type="spellStart"/>
      <w:r w:rsidR="00995FFC" w:rsidRPr="00995FFC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kz</w:t>
      </w:r>
      <w:bookmarkStart w:id="1" w:name="_GoBack"/>
      <w:bookmarkEnd w:id="1"/>
      <w:proofErr w:type="spellEnd"/>
    </w:p>
    <w:p w14:paraId="096F49A7" w14:textId="77777777" w:rsidR="00477E1E" w:rsidRDefault="00477E1E" w:rsidP="00EE42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51711AF9" w14:textId="4E220038" w:rsidR="00477E1E" w:rsidRPr="00477E1E" w:rsidRDefault="008308C9" w:rsidP="00EE42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Ответственные лица: </w:t>
      </w:r>
      <w:proofErr w:type="spellStart"/>
      <w:r w:rsidR="005625D2" w:rsidRPr="00477E1E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Белгибаева</w:t>
      </w:r>
      <w:proofErr w:type="spellEnd"/>
      <w:r w:rsidR="005625D2" w:rsidRPr="00477E1E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5625D2" w:rsidRPr="00477E1E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Айна Бериковна</w:t>
      </w:r>
      <w:r w:rsidR="00477E1E">
        <w:rPr>
          <w:rFonts w:ascii="Times New Roman" w:eastAsia="Times New Roman" w:hAnsi="Times New Roman" w:cs="Times New Roman"/>
          <w:b/>
          <w:sz w:val="24"/>
          <w:szCs w:val="24"/>
          <w:lang w:val="kk-KZ" w:eastAsia="ru-KZ"/>
        </w:rPr>
        <w:t xml:space="preserve">, 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>тел: +</w:t>
      </w:r>
      <w:r w:rsidR="00477E1E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7 </w:t>
      </w:r>
      <w:r w:rsidRPr="008308C9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="00477E1E" w:rsidRPr="00477E1E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707 507 7701</w:t>
      </w:r>
    </w:p>
    <w:p w14:paraId="5D8DC020" w14:textId="30549F27" w:rsidR="008308C9" w:rsidRPr="008308C9" w:rsidRDefault="008308C9" w:rsidP="00995F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3EDFEC71" w14:textId="77777777" w:rsidR="007E245A" w:rsidRPr="00995FFC" w:rsidRDefault="007E245A" w:rsidP="00995FFC">
      <w:pPr>
        <w:jc w:val="both"/>
        <w:rPr>
          <w:sz w:val="24"/>
          <w:szCs w:val="24"/>
        </w:rPr>
      </w:pPr>
    </w:p>
    <w:sectPr w:rsidR="007E245A" w:rsidRPr="00995FFC" w:rsidSect="004332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681"/>
    <w:multiLevelType w:val="hybridMultilevel"/>
    <w:tmpl w:val="6B308CCA"/>
    <w:lvl w:ilvl="0" w:tplc="62BC53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1918BF"/>
    <w:multiLevelType w:val="multilevel"/>
    <w:tmpl w:val="FBB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30A74"/>
    <w:multiLevelType w:val="multilevel"/>
    <w:tmpl w:val="8554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F60B0"/>
    <w:multiLevelType w:val="multilevel"/>
    <w:tmpl w:val="2FEA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5A"/>
    <w:rsid w:val="000D13DD"/>
    <w:rsid w:val="004332FA"/>
    <w:rsid w:val="004651AB"/>
    <w:rsid w:val="00477E1E"/>
    <w:rsid w:val="005625D2"/>
    <w:rsid w:val="007E245A"/>
    <w:rsid w:val="008308C9"/>
    <w:rsid w:val="00995FFC"/>
    <w:rsid w:val="00AA6944"/>
    <w:rsid w:val="00EE4276"/>
    <w:rsid w:val="00F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150C"/>
  <w15:chartTrackingRefBased/>
  <w15:docId w15:val="{D2C9047F-7EFC-46FB-A8E6-BC7FB934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77017</dc:creator>
  <cp:keywords/>
  <dc:description/>
  <cp:lastModifiedBy>77017</cp:lastModifiedBy>
  <cp:revision>8</cp:revision>
  <cp:lastPrinted>2022-05-27T10:23:00Z</cp:lastPrinted>
  <dcterms:created xsi:type="dcterms:W3CDTF">2022-05-27T10:07:00Z</dcterms:created>
  <dcterms:modified xsi:type="dcterms:W3CDTF">2022-05-27T10:58:00Z</dcterms:modified>
</cp:coreProperties>
</file>